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D" w:rsidRPr="0020634D" w:rsidRDefault="0020634D" w:rsidP="00206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>ДОГОВОР</w:t>
      </w:r>
    </w:p>
    <w:p w:rsidR="0020634D" w:rsidRPr="0020634D" w:rsidRDefault="0020634D" w:rsidP="0020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на оказание платных дополнительных образовательных услуг муниципальным бюджетным дошкольным образовательным учреждением  детский сад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0634D" w:rsidRPr="0020634D" w:rsidRDefault="0020634D" w:rsidP="0020634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города Кропоткин муниципального образования Кавказский район</w:t>
      </w:r>
    </w:p>
    <w:p w:rsidR="0020634D" w:rsidRPr="0020634D" w:rsidRDefault="0020634D" w:rsidP="00206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>«___»____________________</w:t>
      </w:r>
    </w:p>
    <w:p w:rsidR="0020634D" w:rsidRPr="0020634D" w:rsidRDefault="0020634D" w:rsidP="00206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634D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0634D" w:rsidRPr="0020634D" w:rsidRDefault="0020634D" w:rsidP="0020634D">
      <w:pPr>
        <w:tabs>
          <w:tab w:val="left" w:pos="5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Муниципальное бюджетное дошкольное образовательное учреждение  детский сад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634D">
        <w:rPr>
          <w:rFonts w:ascii="Times New Roman" w:hAnsi="Times New Roman" w:cs="Times New Roman"/>
          <w:sz w:val="24"/>
          <w:szCs w:val="24"/>
        </w:rPr>
        <w:t xml:space="preserve">, города Кропоткин муниципального образования Кавказский район, расположенное  по адресу: 352380, РФ, Краснодарский край, Кавказский район, город Кропоткин, улица </w:t>
      </w:r>
      <w:r>
        <w:rPr>
          <w:rFonts w:ascii="Times New Roman" w:hAnsi="Times New Roman" w:cs="Times New Roman"/>
          <w:sz w:val="24"/>
          <w:szCs w:val="24"/>
        </w:rPr>
        <w:t xml:space="preserve">Пушкина № </w:t>
      </w:r>
      <w:r w:rsidRPr="0020634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8  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),  на основании лицензии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Л01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>№ 00</w:t>
      </w:r>
      <w:r>
        <w:rPr>
          <w:rFonts w:ascii="Times New Roman" w:hAnsi="Times New Roman" w:cs="Times New Roman"/>
          <w:sz w:val="24"/>
          <w:szCs w:val="24"/>
          <w:u w:val="single"/>
        </w:rPr>
        <w:t>01116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и  Науки Краснодарского края</w:t>
      </w:r>
      <w:proofErr w:type="gramStart"/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 </w:t>
      </w:r>
      <w:r>
        <w:rPr>
          <w:rFonts w:ascii="Times New Roman" w:hAnsi="Times New Roman" w:cs="Times New Roman"/>
          <w:sz w:val="24"/>
          <w:szCs w:val="24"/>
          <w:u w:val="single"/>
        </w:rPr>
        <w:t>Бабко Беллы Сергеевны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0634D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Исполнителя, с одной стороны, и родитель (законный представитель)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( фамилия, имя, отчество,  адрес, телефон) </w:t>
      </w:r>
    </w:p>
    <w:p w:rsidR="0020634D" w:rsidRPr="0020634D" w:rsidRDefault="0020634D" w:rsidP="00206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 w:rsidRPr="0020634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20634D">
        <w:rPr>
          <w:rFonts w:ascii="Times New Roman" w:hAnsi="Times New Roman" w:cs="Times New Roman"/>
          <w:sz w:val="24"/>
          <w:szCs w:val="24"/>
        </w:rPr>
        <w:t>) с другой стороны, заключили в соответствии с Гражданским кодексом  РФ, Законами Российской Федерации « Об образовании» и « О защите прав потребителей», а также Правилами оказания платных образовательных услуг в сфере дошкольного и общего образования,  настоящий договор о нижеследующем: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>Предмет договор</w:t>
      </w:r>
    </w:p>
    <w:p w:rsidR="0020634D" w:rsidRPr="0020634D" w:rsidRDefault="0020634D" w:rsidP="0020634D">
      <w:pPr>
        <w:spacing w:after="0"/>
        <w:ind w:left="3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платных дополнительных образовательных услуг (далее платные услуги). Исполнитель предоставляет, а Заказчик оплачивает платные услуги, наименование и количество которых определено в приложении № 1(наименование услуг, форма проведения занятий, количество занятий), которое   является неотъемлемой частью настоящего договора. Количество </w:t>
      </w:r>
      <w:r w:rsidR="0097280B">
        <w:rPr>
          <w:rFonts w:ascii="Times New Roman" w:hAnsi="Times New Roman" w:cs="Times New Roman"/>
          <w:sz w:val="24"/>
          <w:szCs w:val="24"/>
        </w:rPr>
        <w:t>учебных часов</w:t>
      </w:r>
      <w:r w:rsidRPr="0020634D">
        <w:rPr>
          <w:rFonts w:ascii="Times New Roman" w:hAnsi="Times New Roman" w:cs="Times New Roman"/>
          <w:sz w:val="24"/>
          <w:szCs w:val="24"/>
        </w:rPr>
        <w:t xml:space="preserve"> по платным дополнительным образовательным услугам  в соответствии с учебным планом составляет:_</w:t>
      </w:r>
      <w:r w:rsidR="0097280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7280B" w:rsidRPr="0097280B">
        <w:rPr>
          <w:rFonts w:ascii="Times New Roman" w:hAnsi="Times New Roman" w:cs="Times New Roman"/>
          <w:b/>
          <w:sz w:val="24"/>
          <w:szCs w:val="24"/>
          <w:u w:val="single"/>
        </w:rPr>
        <w:t>8 часов в месяц</w:t>
      </w:r>
      <w:r w:rsidR="0097280B">
        <w:rPr>
          <w:rFonts w:ascii="Times New Roman" w:hAnsi="Times New Roman" w:cs="Times New Roman"/>
          <w:sz w:val="24"/>
          <w:szCs w:val="24"/>
        </w:rPr>
        <w:t>____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20634D" w:rsidRPr="0020634D" w:rsidRDefault="0020634D" w:rsidP="0020634D">
      <w:pPr>
        <w:spacing w:after="0"/>
        <w:ind w:left="3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4D" w:rsidRPr="0020634D" w:rsidRDefault="0020634D" w:rsidP="00206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2.1.Организовать и обеспечить надлежащее исполнение платных услуг, предусмотренных в приложении 1 настоящего договора. Платные услуги оказываются в соответствии с учебным планом, графиком и расписанием занятий, разрабатываемыми Исполнителем.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2.2.Обеспечить для предоставления платных услуг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2.3.Во время оказания платных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lastRenderedPageBreak/>
        <w:t>2.4.Сохранить место за ребенком (в системе оказываемых Исполнителем платных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2.5.Уведомить Заказчика о нецелесообразности оказания ребенку платных услуг в объеме, предусмотренном в приложении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2.6.Осуществлять проведение занятий в соответствии с требованиями 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 максимальной нагрузки на детей дошкольного возраста, согласно </w:t>
      </w:r>
      <w:proofErr w:type="spellStart"/>
      <w:r w:rsidRPr="002063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0634D">
        <w:rPr>
          <w:rFonts w:ascii="Times New Roman" w:hAnsi="Times New Roman" w:cs="Times New Roman"/>
          <w:sz w:val="24"/>
          <w:szCs w:val="24"/>
        </w:rPr>
        <w:t>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3.</w:t>
      </w:r>
      <w:r w:rsidRPr="0020634D">
        <w:rPr>
          <w:rFonts w:ascii="Times New Roman" w:hAnsi="Times New Roman" w:cs="Times New Roman"/>
          <w:sz w:val="24"/>
          <w:szCs w:val="24"/>
        </w:rPr>
        <w:t xml:space="preserve">   </w:t>
      </w:r>
      <w:r w:rsidRPr="0020634D">
        <w:rPr>
          <w:rFonts w:ascii="Times New Roman" w:hAnsi="Times New Roman" w:cs="Times New Roman"/>
          <w:b/>
          <w:sz w:val="24"/>
          <w:szCs w:val="24"/>
        </w:rPr>
        <w:t>Права Исполнителя.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3.1. Отказать Заказчику в заключени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3.2. При повышении заработной платы работников бюджетной сферы повышать оплату за предоставляемые платные услуги по настоящему договору, согласно прейскуранту цен на платные услуги, утвержденных Советом муниципального образования Кавказский район.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3.3.В случае непосещения ребёнком платных услуг в течение 2-х недель подряд производить перерасчёт оплаты за каждый день </w:t>
      </w:r>
      <w:r w:rsidRPr="001E4C63">
        <w:rPr>
          <w:rFonts w:ascii="Times New Roman" w:hAnsi="Times New Roman" w:cs="Times New Roman"/>
          <w:sz w:val="24"/>
          <w:szCs w:val="24"/>
        </w:rPr>
        <w:t>непосещения занятий ребёнком.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4.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  <w:t>Заказчик обязан: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плату, согласно прейскуранту цен, утверждённому органами местного самоуправления,  за предоставленные платные услуги, указанные в приложении 1 настоящего договора. Предоставлять Исполнителю квитанцию об оплате с отметкой банка не позднее </w:t>
      </w:r>
      <w:r w:rsidR="00282E1F">
        <w:rPr>
          <w:rFonts w:ascii="Times New Roman" w:hAnsi="Times New Roman" w:cs="Times New Roman"/>
          <w:sz w:val="24"/>
          <w:szCs w:val="24"/>
        </w:rPr>
        <w:t>1</w:t>
      </w:r>
      <w:r w:rsidRPr="0020634D">
        <w:rPr>
          <w:rFonts w:ascii="Times New Roman" w:hAnsi="Times New Roman" w:cs="Times New Roman"/>
          <w:sz w:val="24"/>
          <w:szCs w:val="24"/>
        </w:rPr>
        <w:t>5 числа текущего месяца.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4.2.  Обеспечить посещение ребёнком платных услуг, согласно расписанию.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4.3.Незамедлительно сообщать Исполнителю об изменении контактного телефона и места жительства.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4.4. Извещать Исполнителя об уважительных причинах отсутствия ребёнка на занятиях.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4.5.По просьбе Исполнителя приходить для беседы при наличии претензий Исполнителя к поведению ребенка или его отношения к получению платных услуг.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4.6. Обеспечить ребёнка за свой счёт предметами, необходимыми для надлежащего исполнения Исполнителем обязательств по оказанию  платных услуг.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4.7. Проявлять уважение к педагогам, администрации и техническому персоналу Исполнителя.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4.8.В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к его выздоровлению.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4.9.Взаимодействовать с Исполнителем по всем направлениям воспитания и обучения ребёнка.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4.10. Своевременно информировать администрацию о замеченных нарушениях для их устранения.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Default="0020634D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5.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b/>
          <w:sz w:val="24"/>
          <w:szCs w:val="24"/>
        </w:rPr>
        <w:t>Права  Заказчика</w:t>
      </w:r>
    </w:p>
    <w:p w:rsidR="00282E1F" w:rsidRPr="0020634D" w:rsidRDefault="00282E1F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  <w:t>Заказчик имеет право: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5.1.Требовать от Исполнителя предоставления информации по вопросам, касающимся организации и обеспечения надлежащего исполнения платных услуг, предусмотренных в приложении 1 настоящего договора, образовательной деятельности Исполнителя и перспектив ее развития.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5.2.Требовать от Исполнителя предоставления информации о поведении, отношении ребенка к занятиям и его способностях.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5.3.Принимать участие в различных мероприятиях учреждения вместе со своим ребенком (детские праздники, досуги, итоговые открытые занятия</w:t>
      </w:r>
      <w:r w:rsidR="00282E1F">
        <w:rPr>
          <w:rFonts w:ascii="Times New Roman" w:hAnsi="Times New Roman" w:cs="Times New Roman"/>
          <w:sz w:val="24"/>
          <w:szCs w:val="24"/>
        </w:rPr>
        <w:t>, изготовление и пошив костюмов</w:t>
      </w:r>
      <w:r w:rsidRPr="0020634D">
        <w:rPr>
          <w:rFonts w:ascii="Times New Roman" w:hAnsi="Times New Roman" w:cs="Times New Roman"/>
          <w:sz w:val="24"/>
          <w:szCs w:val="24"/>
        </w:rPr>
        <w:t>).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5.4.Требовать уважительного отношения к ребенку, качественного присмотра, ухода, воспитания и обучения ребенка.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5.5.Вносить предложения по улучшению работы с детьми по оказанию платных услуг.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20634D" w:rsidRDefault="0020634D" w:rsidP="0020634D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>6.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b/>
          <w:sz w:val="24"/>
          <w:szCs w:val="24"/>
        </w:rPr>
        <w:t>Оплата  услуг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82E1F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6.1. Заказчик________________________________________ в рублях оплачивает услуги, указанные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в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№ 1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в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_____</w:t>
      </w:r>
      <w:r w:rsidR="00443115">
        <w:rPr>
          <w:rFonts w:ascii="Times New Roman" w:hAnsi="Times New Roman" w:cs="Times New Roman"/>
          <w:b/>
          <w:sz w:val="24"/>
          <w:szCs w:val="24"/>
          <w:u w:val="single"/>
        </w:rPr>
        <w:t>42</w:t>
      </w:r>
      <w:r w:rsidRPr="0020634D">
        <w:rPr>
          <w:rFonts w:ascii="Times New Roman" w:hAnsi="Times New Roman" w:cs="Times New Roman"/>
          <w:sz w:val="24"/>
          <w:szCs w:val="24"/>
        </w:rPr>
        <w:t>_______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 xml:space="preserve"> руб. </w:t>
      </w:r>
      <w:r w:rsidR="00282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1час</w:t>
      </w:r>
      <w:r w:rsidR="00282E1F">
        <w:rPr>
          <w:rFonts w:ascii="Times New Roman" w:hAnsi="Times New Roman" w:cs="Times New Roman"/>
          <w:sz w:val="24"/>
          <w:szCs w:val="24"/>
        </w:rPr>
        <w:t xml:space="preserve">. </w:t>
      </w:r>
      <w:r w:rsidRPr="0020634D">
        <w:rPr>
          <w:rFonts w:ascii="Times New Roman" w:hAnsi="Times New Roman" w:cs="Times New Roman"/>
          <w:sz w:val="24"/>
          <w:szCs w:val="24"/>
        </w:rPr>
        <w:t>(одно  занятие).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6.2. Оплата производится не позднее </w:t>
      </w:r>
      <w:r w:rsidR="00282E1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0634D">
        <w:rPr>
          <w:rFonts w:ascii="Times New Roman" w:hAnsi="Times New Roman" w:cs="Times New Roman"/>
          <w:b/>
          <w:sz w:val="24"/>
          <w:szCs w:val="24"/>
          <w:u w:val="single"/>
        </w:rPr>
        <w:t>5 -го числа</w:t>
      </w:r>
      <w:r w:rsidRPr="0020634D">
        <w:rPr>
          <w:rFonts w:ascii="Times New Roman" w:hAnsi="Times New Roman" w:cs="Times New Roman"/>
          <w:sz w:val="24"/>
          <w:szCs w:val="24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6.3. На оказание платных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7.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7.2.Настоящий 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2063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0634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282E1F" w:rsidRPr="0020634D" w:rsidRDefault="00282E1F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8.</w:t>
      </w:r>
      <w:r w:rsidRPr="0020634D">
        <w:rPr>
          <w:rFonts w:ascii="Times New Roman" w:hAnsi="Times New Roman" w:cs="Times New Roman"/>
          <w:sz w:val="24"/>
          <w:szCs w:val="24"/>
        </w:rPr>
        <w:t xml:space="preserve">  </w:t>
      </w:r>
      <w:r w:rsidRPr="0020634D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</w:t>
      </w:r>
    </w:p>
    <w:p w:rsidR="0020634D" w:rsidRPr="0020634D" w:rsidRDefault="0020634D" w:rsidP="0020634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>обязательств по настоящему договору</w:t>
      </w:r>
    </w:p>
    <w:p w:rsidR="0020634D" w:rsidRPr="0020634D" w:rsidRDefault="0020634D" w:rsidP="0020634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82E1F" w:rsidRPr="0020634D" w:rsidRDefault="00282E1F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b/>
          <w:sz w:val="24"/>
          <w:szCs w:val="24"/>
        </w:rPr>
        <w:t>9.</w:t>
      </w:r>
      <w:r w:rsidRPr="0020634D">
        <w:rPr>
          <w:rFonts w:ascii="Times New Roman" w:hAnsi="Times New Roman" w:cs="Times New Roman"/>
          <w:sz w:val="24"/>
          <w:szCs w:val="24"/>
        </w:rPr>
        <w:t xml:space="preserve">  </w:t>
      </w:r>
      <w:r w:rsidRPr="0020634D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до </w:t>
      </w:r>
      <w:r w:rsidRPr="003944A1">
        <w:rPr>
          <w:rFonts w:ascii="Times New Roman" w:hAnsi="Times New Roman" w:cs="Times New Roman"/>
          <w:b/>
          <w:sz w:val="24"/>
          <w:szCs w:val="24"/>
        </w:rPr>
        <w:t>«_____»___</w:t>
      </w:r>
      <w:r w:rsidR="00634F32" w:rsidRPr="0039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E1F" w:rsidRPr="003944A1">
        <w:rPr>
          <w:rFonts w:ascii="Times New Roman" w:hAnsi="Times New Roman" w:cs="Times New Roman"/>
          <w:b/>
          <w:sz w:val="24"/>
          <w:szCs w:val="24"/>
        </w:rPr>
        <w:t>___</w:t>
      </w:r>
      <w:r w:rsidRPr="003944A1">
        <w:rPr>
          <w:rFonts w:ascii="Times New Roman" w:hAnsi="Times New Roman" w:cs="Times New Roman"/>
          <w:b/>
          <w:sz w:val="24"/>
          <w:szCs w:val="24"/>
        </w:rPr>
        <w:t>20___ г.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9.2.Договор составляется в двух экземплярах – по одному для каждой стороны. Один экземпляр хранится у Исполнителя, другой передается  Заказчику.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9.3.Оба экземпляра имеют одинаковую юридическую силу.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4D" w:rsidRPr="0020634D" w:rsidRDefault="0020634D" w:rsidP="0020634D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 xml:space="preserve">10. Прочие условия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10.1.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10.2. 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10.3. Во всем ином, не оговоренном в настоящем договоре, стороны руководствуются действующим законодательством РФ.</w:t>
      </w:r>
    </w:p>
    <w:p w:rsidR="0020634D" w:rsidRPr="0020634D" w:rsidRDefault="0020634D" w:rsidP="0020634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34D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Исполнитель: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443115" w:rsidRDefault="00443115" w:rsidP="0020634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>МБ</w:t>
      </w:r>
      <w:r w:rsidR="00282E1F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 w:rsidRPr="0020634D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/с № </w:t>
      </w:r>
      <w:r w:rsidR="00282E1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="00282E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443115" w:rsidRDefault="00282E1F" w:rsidP="002063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15">
        <w:rPr>
          <w:rFonts w:ascii="Times New Roman" w:hAnsi="Times New Roman" w:cs="Times New Roman"/>
          <w:sz w:val="20"/>
          <w:szCs w:val="20"/>
        </w:rPr>
        <w:t>(н</w:t>
      </w:r>
      <w:r w:rsidR="0020634D" w:rsidRPr="00443115">
        <w:rPr>
          <w:rFonts w:ascii="Times New Roman" w:hAnsi="Times New Roman" w:cs="Times New Roman"/>
          <w:sz w:val="20"/>
          <w:szCs w:val="20"/>
        </w:rPr>
        <w:t>аименование учреждения</w:t>
      </w:r>
      <w:r w:rsidRPr="00443115">
        <w:rPr>
          <w:rFonts w:ascii="Times New Roman" w:hAnsi="Times New Roman" w:cs="Times New Roman"/>
          <w:sz w:val="20"/>
          <w:szCs w:val="20"/>
        </w:rPr>
        <w:t>)</w:t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="0044311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634D" w:rsidRPr="00443115">
        <w:rPr>
          <w:rFonts w:ascii="Times New Roman" w:hAnsi="Times New Roman" w:cs="Times New Roman"/>
          <w:sz w:val="20"/>
          <w:szCs w:val="20"/>
        </w:rPr>
        <w:t>Ф.И.О.</w:t>
      </w:r>
      <w:r w:rsidR="0020634D" w:rsidRPr="00443115">
        <w:rPr>
          <w:rFonts w:ascii="Times New Roman" w:hAnsi="Times New Roman" w:cs="Times New Roman"/>
          <w:sz w:val="20"/>
          <w:szCs w:val="20"/>
        </w:rPr>
        <w:tab/>
      </w:r>
    </w:p>
    <w:p w:rsidR="00443115" w:rsidRDefault="00443115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ул. Пушкина 158                                                 _________________________</w:t>
      </w:r>
    </w:p>
    <w:p w:rsidR="00443115" w:rsidRDefault="00443115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</w:t>
      </w:r>
      <w:r w:rsidR="003944A1"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0634D" w:rsidRPr="0020634D" w:rsidRDefault="00282E1F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Бабко Белла Сергеевна</w:t>
      </w:r>
      <w:r w:rsidR="0020634D"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944A1">
        <w:rPr>
          <w:rFonts w:ascii="Times New Roman" w:hAnsi="Times New Roman" w:cs="Times New Roman"/>
          <w:sz w:val="24"/>
          <w:szCs w:val="24"/>
        </w:rPr>
        <w:t>(п</w:t>
      </w:r>
      <w:r w:rsidR="0020634D" w:rsidRPr="0020634D">
        <w:rPr>
          <w:rFonts w:ascii="Times New Roman" w:hAnsi="Times New Roman" w:cs="Times New Roman"/>
          <w:sz w:val="24"/>
          <w:szCs w:val="24"/>
        </w:rPr>
        <w:t>аспортные данные</w:t>
      </w:r>
      <w:r w:rsidR="003944A1">
        <w:rPr>
          <w:rFonts w:ascii="Times New Roman" w:hAnsi="Times New Roman" w:cs="Times New Roman"/>
          <w:sz w:val="24"/>
          <w:szCs w:val="24"/>
        </w:rPr>
        <w:t>)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="003944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4A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0634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="003944A1">
        <w:rPr>
          <w:rFonts w:ascii="Times New Roman" w:hAnsi="Times New Roman" w:cs="Times New Roman"/>
          <w:sz w:val="24"/>
          <w:szCs w:val="24"/>
        </w:rPr>
        <w:t xml:space="preserve">    (д</w:t>
      </w:r>
      <w:r w:rsidRPr="0020634D">
        <w:rPr>
          <w:rFonts w:ascii="Times New Roman" w:hAnsi="Times New Roman" w:cs="Times New Roman"/>
          <w:sz w:val="24"/>
          <w:szCs w:val="24"/>
        </w:rPr>
        <w:t>омашний адрес</w:t>
      </w:r>
      <w:r w:rsidR="003944A1">
        <w:rPr>
          <w:rFonts w:ascii="Times New Roman" w:hAnsi="Times New Roman" w:cs="Times New Roman"/>
          <w:sz w:val="24"/>
          <w:szCs w:val="24"/>
        </w:rPr>
        <w:t>)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="003944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4A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44A1">
        <w:rPr>
          <w:rFonts w:ascii="Times New Roman" w:hAnsi="Times New Roman" w:cs="Times New Roman"/>
          <w:sz w:val="24"/>
          <w:szCs w:val="24"/>
        </w:rPr>
        <w:t>т</w:t>
      </w:r>
      <w:r w:rsidRPr="0020634D">
        <w:rPr>
          <w:rFonts w:ascii="Times New Roman" w:hAnsi="Times New Roman" w:cs="Times New Roman"/>
          <w:sz w:val="24"/>
          <w:szCs w:val="24"/>
        </w:rPr>
        <w:t>елефон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="003944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="003944A1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944A1">
        <w:rPr>
          <w:rFonts w:ascii="Times New Roman" w:hAnsi="Times New Roman" w:cs="Times New Roman"/>
          <w:sz w:val="24"/>
          <w:szCs w:val="24"/>
        </w:rPr>
        <w:t>п</w:t>
      </w:r>
      <w:r w:rsidRPr="0020634D">
        <w:rPr>
          <w:rFonts w:ascii="Times New Roman" w:hAnsi="Times New Roman" w:cs="Times New Roman"/>
          <w:sz w:val="24"/>
          <w:szCs w:val="24"/>
        </w:rPr>
        <w:t>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4A1" w:rsidRDefault="003944A1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Default="0020634D" w:rsidP="0020634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0634D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="00634F3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0634D" w:rsidRDefault="00634F32" w:rsidP="0020634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634D" w:rsidRPr="0020634D">
        <w:rPr>
          <w:rFonts w:ascii="Times New Roman" w:hAnsi="Times New Roman" w:cs="Times New Roman"/>
          <w:sz w:val="24"/>
          <w:szCs w:val="24"/>
        </w:rPr>
        <w:t xml:space="preserve"> к договору об оказании</w:t>
      </w:r>
    </w:p>
    <w:p w:rsidR="0020634D" w:rsidRDefault="0020634D" w:rsidP="0020634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20634D">
        <w:rPr>
          <w:rFonts w:ascii="Times New Roman" w:hAnsi="Times New Roman" w:cs="Times New Roman"/>
          <w:sz w:val="24"/>
          <w:szCs w:val="24"/>
        </w:rPr>
        <w:t>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дополнительных</w:t>
      </w:r>
    </w:p>
    <w:p w:rsidR="0020634D" w:rsidRPr="0020634D" w:rsidRDefault="0020634D" w:rsidP="0020634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0634D">
        <w:rPr>
          <w:rFonts w:ascii="Times New Roman" w:hAnsi="Times New Roman" w:cs="Times New Roman"/>
          <w:sz w:val="24"/>
          <w:szCs w:val="24"/>
        </w:rPr>
        <w:tab/>
        <w:t>муниципальным бюджетным дошкольным</w:t>
      </w:r>
    </w:p>
    <w:p w:rsidR="0020634D" w:rsidRPr="0020634D" w:rsidRDefault="0020634D" w:rsidP="0020634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образовательным  учреждением  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детский сад № </w:t>
      </w:r>
      <w:r w:rsidR="001E4C63">
        <w:rPr>
          <w:rFonts w:ascii="Times New Roman" w:hAnsi="Times New Roman" w:cs="Times New Roman"/>
          <w:sz w:val="24"/>
          <w:szCs w:val="24"/>
        </w:rPr>
        <w:t>9</w:t>
      </w: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2409"/>
        <w:gridCol w:w="2835"/>
        <w:gridCol w:w="1468"/>
      </w:tblGrid>
      <w:tr w:rsidR="0020634D" w:rsidRPr="0020634D" w:rsidTr="003C5183">
        <w:trPr>
          <w:trHeight w:val="759"/>
        </w:trPr>
        <w:tc>
          <w:tcPr>
            <w:tcW w:w="540" w:type="dxa"/>
          </w:tcPr>
          <w:p w:rsidR="0020634D" w:rsidRP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20634D" w:rsidRP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услуг.</w:t>
            </w:r>
          </w:p>
        </w:tc>
        <w:tc>
          <w:tcPr>
            <w:tcW w:w="2409" w:type="dxa"/>
          </w:tcPr>
          <w:p w:rsidR="0020634D" w:rsidRP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образовательных услуг</w:t>
            </w:r>
          </w:p>
        </w:tc>
        <w:tc>
          <w:tcPr>
            <w:tcW w:w="2835" w:type="dxa"/>
          </w:tcPr>
          <w:p w:rsidR="0020634D" w:rsidRP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20634D" w:rsidRP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</w:p>
        </w:tc>
        <w:tc>
          <w:tcPr>
            <w:tcW w:w="1468" w:type="dxa"/>
          </w:tcPr>
          <w:p w:rsidR="0020634D" w:rsidRDefault="0020634D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1E4C63" w:rsidRPr="0020634D" w:rsidRDefault="001E4C63" w:rsidP="00206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20634D" w:rsidRPr="0020634D" w:rsidTr="003C5183">
        <w:tc>
          <w:tcPr>
            <w:tcW w:w="540" w:type="dxa"/>
          </w:tcPr>
          <w:p w:rsidR="0020634D" w:rsidRPr="0020634D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20634D" w:rsidRPr="0020634D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20634D" w:rsidRPr="0020634D" w:rsidRDefault="0020634D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4D" w:rsidRPr="0020634D" w:rsidRDefault="0020634D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4D" w:rsidRPr="0020634D" w:rsidRDefault="0020634D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4D" w:rsidRPr="0020634D" w:rsidRDefault="0020634D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4D" w:rsidRPr="0020634D" w:rsidRDefault="0020634D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A1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634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.2013г. </w:t>
            </w:r>
          </w:p>
          <w:p w:rsidR="0020634D" w:rsidRPr="0020634D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30.06.2013г.</w:t>
            </w:r>
          </w:p>
        </w:tc>
        <w:tc>
          <w:tcPr>
            <w:tcW w:w="2835" w:type="dxa"/>
          </w:tcPr>
          <w:p w:rsidR="0020634D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«СА-ФИ-ДАНСЕ»</w:t>
            </w:r>
          </w:p>
          <w:p w:rsidR="003944A1" w:rsidRDefault="003944A1" w:rsidP="002063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A1" w:rsidRPr="0020634D" w:rsidRDefault="003944A1" w:rsidP="00BC5B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Сайкина</w:t>
            </w:r>
          </w:p>
        </w:tc>
        <w:tc>
          <w:tcPr>
            <w:tcW w:w="1468" w:type="dxa"/>
          </w:tcPr>
          <w:p w:rsidR="0020634D" w:rsidRPr="0020634D" w:rsidRDefault="001E4C63" w:rsidP="001E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</w:tbl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4D" w:rsidRPr="0020634D" w:rsidRDefault="0020634D" w:rsidP="00206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Исполнитель: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443115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 w:rsidRPr="0020634D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/с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443115" w:rsidRPr="00443115" w:rsidRDefault="00443115" w:rsidP="004431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15">
        <w:rPr>
          <w:rFonts w:ascii="Times New Roman" w:hAnsi="Times New Roman" w:cs="Times New Roman"/>
          <w:sz w:val="20"/>
          <w:szCs w:val="20"/>
        </w:rPr>
        <w:t>(наименование учреждения)</w:t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43115">
        <w:rPr>
          <w:rFonts w:ascii="Times New Roman" w:hAnsi="Times New Roman" w:cs="Times New Roman"/>
          <w:sz w:val="20"/>
          <w:szCs w:val="20"/>
        </w:rPr>
        <w:t>Ф.И.О.</w:t>
      </w:r>
      <w:r w:rsidRPr="00443115">
        <w:rPr>
          <w:rFonts w:ascii="Times New Roman" w:hAnsi="Times New Roman" w:cs="Times New Roman"/>
          <w:sz w:val="20"/>
          <w:szCs w:val="20"/>
        </w:rPr>
        <w:tab/>
      </w:r>
    </w:p>
    <w:p w:rsidR="00443115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ул. Пушкина 158                                                 _________________________</w:t>
      </w:r>
    </w:p>
    <w:p w:rsidR="00443115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Бабко Белла Сергеевна</w:t>
      </w: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20634D">
        <w:rPr>
          <w:rFonts w:ascii="Times New Roman" w:hAnsi="Times New Roman" w:cs="Times New Roman"/>
          <w:sz w:val="24"/>
          <w:szCs w:val="24"/>
        </w:rPr>
        <w:t>аспортные данные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0634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(д</w:t>
      </w:r>
      <w:r w:rsidRPr="0020634D">
        <w:rPr>
          <w:rFonts w:ascii="Times New Roman" w:hAnsi="Times New Roman" w:cs="Times New Roman"/>
          <w:sz w:val="24"/>
          <w:szCs w:val="24"/>
        </w:rPr>
        <w:t>омашний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634D">
        <w:rPr>
          <w:rFonts w:ascii="Times New Roman" w:hAnsi="Times New Roman" w:cs="Times New Roman"/>
          <w:sz w:val="24"/>
          <w:szCs w:val="24"/>
        </w:rPr>
        <w:t>елефон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634D">
        <w:rPr>
          <w:rFonts w:ascii="Times New Roman" w:hAnsi="Times New Roman" w:cs="Times New Roman"/>
          <w:sz w:val="24"/>
          <w:szCs w:val="24"/>
        </w:rPr>
        <w:t>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443115" w:rsidRPr="0020634D" w:rsidRDefault="00443115" w:rsidP="00443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E77BC9" w:rsidRDefault="00E77BC9" w:rsidP="00443115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p w:rsidR="00634F32" w:rsidRDefault="00634F32" w:rsidP="00634F3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063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34F32" w:rsidRDefault="00634F32" w:rsidP="00634F3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634D">
        <w:rPr>
          <w:rFonts w:ascii="Times New Roman" w:hAnsi="Times New Roman" w:cs="Times New Roman"/>
          <w:sz w:val="24"/>
          <w:szCs w:val="24"/>
        </w:rPr>
        <w:t xml:space="preserve"> к договору об оказании</w:t>
      </w:r>
    </w:p>
    <w:p w:rsidR="00634F32" w:rsidRDefault="00634F32" w:rsidP="00634F3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20634D">
        <w:rPr>
          <w:rFonts w:ascii="Times New Roman" w:hAnsi="Times New Roman" w:cs="Times New Roman"/>
          <w:sz w:val="24"/>
          <w:szCs w:val="24"/>
        </w:rPr>
        <w:t>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дополнительных</w:t>
      </w:r>
    </w:p>
    <w:p w:rsidR="00634F32" w:rsidRPr="0020634D" w:rsidRDefault="00634F32" w:rsidP="00634F3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6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образовательных услуг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0634D">
        <w:rPr>
          <w:rFonts w:ascii="Times New Roman" w:hAnsi="Times New Roman" w:cs="Times New Roman"/>
          <w:sz w:val="24"/>
          <w:szCs w:val="24"/>
        </w:rPr>
        <w:tab/>
        <w:t>муниципальным бюджетным дошкольным</w:t>
      </w:r>
    </w:p>
    <w:p w:rsidR="00634F32" w:rsidRPr="0020634D" w:rsidRDefault="00634F32" w:rsidP="00634F3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образовательным  учреждением  </w:t>
      </w: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2409"/>
        <w:gridCol w:w="2835"/>
        <w:gridCol w:w="1468"/>
      </w:tblGrid>
      <w:tr w:rsidR="00634F32" w:rsidRPr="0020634D" w:rsidTr="0041508F">
        <w:trPr>
          <w:trHeight w:val="759"/>
        </w:trPr>
        <w:tc>
          <w:tcPr>
            <w:tcW w:w="540" w:type="dxa"/>
          </w:tcPr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услуг.</w:t>
            </w:r>
          </w:p>
        </w:tc>
        <w:tc>
          <w:tcPr>
            <w:tcW w:w="2409" w:type="dxa"/>
          </w:tcPr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образовательных услуг</w:t>
            </w:r>
          </w:p>
        </w:tc>
        <w:tc>
          <w:tcPr>
            <w:tcW w:w="2835" w:type="dxa"/>
          </w:tcPr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</w:p>
        </w:tc>
        <w:tc>
          <w:tcPr>
            <w:tcW w:w="1468" w:type="dxa"/>
          </w:tcPr>
          <w:p w:rsidR="00634F32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34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634F32" w:rsidRPr="0020634D" w:rsidTr="0041508F">
        <w:tc>
          <w:tcPr>
            <w:tcW w:w="540" w:type="dxa"/>
          </w:tcPr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4F32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01.10.2013г. </w:t>
            </w: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30.06.2013г.</w:t>
            </w:r>
          </w:p>
        </w:tc>
        <w:tc>
          <w:tcPr>
            <w:tcW w:w="2835" w:type="dxa"/>
          </w:tcPr>
          <w:p w:rsidR="00634F32" w:rsidRPr="00634F32" w:rsidRDefault="00634F32" w:rsidP="00634F32">
            <w:pPr>
              <w:spacing w:after="150" w:line="30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53F4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53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Н.Ф.Сорокина «</w:t>
            </w:r>
            <w:proofErr w:type="spellStart"/>
            <w:r w:rsidRPr="00653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 w:rsidRPr="00653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53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Творчество</w:t>
            </w:r>
            <w:r w:rsidRPr="00653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53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Дети</w:t>
            </w:r>
            <w:proofErr w:type="spellEnd"/>
            <w:r w:rsidRPr="00653F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34F32" w:rsidRPr="0020634D" w:rsidRDefault="00634F32" w:rsidP="004150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34F32" w:rsidRPr="0020634D" w:rsidRDefault="00634F32" w:rsidP="00415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</w:t>
            </w:r>
          </w:p>
        </w:tc>
      </w:tr>
    </w:tbl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>Исполнитель: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>Заказчик:</w:t>
      </w: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 w:rsidRPr="0020634D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20634D">
        <w:rPr>
          <w:rFonts w:ascii="Times New Roman" w:hAnsi="Times New Roman" w:cs="Times New Roman"/>
          <w:sz w:val="24"/>
          <w:szCs w:val="24"/>
          <w:u w:val="single"/>
        </w:rPr>
        <w:t xml:space="preserve">/с №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634F32" w:rsidRPr="00443115" w:rsidRDefault="00634F32" w:rsidP="00634F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115">
        <w:rPr>
          <w:rFonts w:ascii="Times New Roman" w:hAnsi="Times New Roman" w:cs="Times New Roman"/>
          <w:sz w:val="20"/>
          <w:szCs w:val="20"/>
        </w:rPr>
        <w:t>(наименование учреждения)</w:t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 w:rsidRPr="004431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43115">
        <w:rPr>
          <w:rFonts w:ascii="Times New Roman" w:hAnsi="Times New Roman" w:cs="Times New Roman"/>
          <w:sz w:val="20"/>
          <w:szCs w:val="20"/>
        </w:rPr>
        <w:t>Ф.И.О.</w:t>
      </w:r>
      <w:r w:rsidRPr="00443115">
        <w:rPr>
          <w:rFonts w:ascii="Times New Roman" w:hAnsi="Times New Roman" w:cs="Times New Roman"/>
          <w:sz w:val="20"/>
          <w:szCs w:val="20"/>
        </w:rPr>
        <w:tab/>
      </w: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ул. Пушкина 158                                                 _________________________</w:t>
      </w:r>
    </w:p>
    <w:p w:rsidR="00634F32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3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Бабко Белла Сергеевна</w:t>
      </w:r>
      <w:r w:rsidRPr="00206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20634D">
        <w:rPr>
          <w:rFonts w:ascii="Times New Roman" w:hAnsi="Times New Roman" w:cs="Times New Roman"/>
          <w:sz w:val="24"/>
          <w:szCs w:val="24"/>
        </w:rPr>
        <w:t>аспортные данные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0634D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(д</w:t>
      </w:r>
      <w:r w:rsidRPr="0020634D">
        <w:rPr>
          <w:rFonts w:ascii="Times New Roman" w:hAnsi="Times New Roman" w:cs="Times New Roman"/>
          <w:sz w:val="24"/>
          <w:szCs w:val="24"/>
        </w:rPr>
        <w:t>омашний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0634D">
        <w:rPr>
          <w:rFonts w:ascii="Times New Roman" w:hAnsi="Times New Roman" w:cs="Times New Roman"/>
          <w:sz w:val="24"/>
          <w:szCs w:val="24"/>
        </w:rPr>
        <w:t>елефон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3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634D">
        <w:rPr>
          <w:rFonts w:ascii="Times New Roman" w:hAnsi="Times New Roman" w:cs="Times New Roman"/>
          <w:sz w:val="24"/>
          <w:szCs w:val="24"/>
        </w:rPr>
        <w:t>одпись</w:t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634F32" w:rsidRPr="0020634D" w:rsidRDefault="00634F32" w:rsidP="00634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  <w:r w:rsidRPr="0020634D">
        <w:rPr>
          <w:rFonts w:ascii="Times New Roman" w:hAnsi="Times New Roman" w:cs="Times New Roman"/>
          <w:sz w:val="24"/>
          <w:szCs w:val="24"/>
        </w:rPr>
        <w:tab/>
      </w:r>
    </w:p>
    <w:p w:rsidR="00634F32" w:rsidRDefault="00634F32" w:rsidP="00634F32">
      <w:pPr>
        <w:spacing w:after="0"/>
        <w:jc w:val="both"/>
      </w:pPr>
    </w:p>
    <w:p w:rsidR="00634F32" w:rsidRDefault="00634F32" w:rsidP="00634F32">
      <w:pPr>
        <w:spacing w:after="0"/>
        <w:jc w:val="both"/>
      </w:pPr>
    </w:p>
    <w:p w:rsidR="00634F32" w:rsidRDefault="00634F32" w:rsidP="00634F32">
      <w:pPr>
        <w:spacing w:after="0"/>
        <w:jc w:val="both"/>
      </w:pPr>
    </w:p>
    <w:p w:rsidR="00634F32" w:rsidRDefault="00634F32" w:rsidP="00634F32">
      <w:pPr>
        <w:spacing w:after="0"/>
        <w:jc w:val="both"/>
      </w:pPr>
    </w:p>
    <w:p w:rsidR="00634F32" w:rsidRDefault="00634F32" w:rsidP="00634F32">
      <w:pPr>
        <w:spacing w:after="0"/>
        <w:jc w:val="both"/>
      </w:pPr>
    </w:p>
    <w:p w:rsidR="00634F32" w:rsidRDefault="00634F32" w:rsidP="00443115">
      <w:pPr>
        <w:spacing w:after="0"/>
        <w:jc w:val="both"/>
      </w:pPr>
    </w:p>
    <w:sectPr w:rsidR="00634F32" w:rsidSect="0034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34D"/>
    <w:rsid w:val="001E4C63"/>
    <w:rsid w:val="0020634D"/>
    <w:rsid w:val="00282E1F"/>
    <w:rsid w:val="003472D4"/>
    <w:rsid w:val="003944A1"/>
    <w:rsid w:val="00443115"/>
    <w:rsid w:val="00634F32"/>
    <w:rsid w:val="0097280B"/>
    <w:rsid w:val="00AE4463"/>
    <w:rsid w:val="00BC5B00"/>
    <w:rsid w:val="00C60A1D"/>
    <w:rsid w:val="00E7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C200-E892-4C44-8A06-3C4E5E6D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2013-08-12T06:29:00Z</cp:lastPrinted>
  <dcterms:created xsi:type="dcterms:W3CDTF">2013-02-25T06:37:00Z</dcterms:created>
  <dcterms:modified xsi:type="dcterms:W3CDTF">2013-09-30T06:46:00Z</dcterms:modified>
</cp:coreProperties>
</file>