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02D" w:rsidRPr="0098602D" w:rsidRDefault="008A0FF1" w:rsidP="007B7954">
      <w:pPr>
        <w:spacing w:before="100" w:beforeAutospacing="1" w:after="100" w:afterAutospacing="1" w:line="240" w:lineRule="auto"/>
        <w:ind w:left="-34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46028" cy="1382233"/>
            <wp:effectExtent l="0" t="0" r="1905" b="8890"/>
            <wp:docPr id="2" name="Рисунок 2" descr="http://mygorod48.ru/upload/main/d4a/d4addad8ba78b7952e3aadde1d007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gorod48.ru/upload/main/d4a/d4addad8ba78b7952e3aadde1d007d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28" cy="138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954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       Охрана жизни и здоровья </w:t>
      </w:r>
      <w:r w:rsidR="0098602D" w:rsidRPr="0098602D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воспитанников 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left="1843"/>
        <w:outlineLvl w:val="0"/>
        <w:rPr>
          <w:rFonts w:ascii="Calibri" w:eastAsia="Calibri" w:hAnsi="Calibri" w:cs="Times New Roman"/>
          <w:noProof/>
          <w:color w:val="00B050"/>
          <w:lang w:eastAsia="ru-RU"/>
        </w:rPr>
      </w:pPr>
      <w:r w:rsidRPr="0098602D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                     </w:t>
      </w:r>
      <w:r w:rsidR="007B7954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 xml:space="preserve">    </w:t>
      </w:r>
      <w:r w:rsidRPr="0098602D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  <w:lang w:eastAsia="ru-RU"/>
        </w:rPr>
        <w:t>в МБДОУ д/с № 9</w:t>
      </w:r>
      <w:r w:rsidRPr="0098602D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  <w:lang w:eastAsia="ru-RU"/>
        </w:rPr>
        <w:t>.</w:t>
      </w:r>
      <w:r w:rsidRPr="0098602D">
        <w:rPr>
          <w:rFonts w:ascii="Calibri" w:eastAsia="Calibri" w:hAnsi="Calibri" w:cs="Times New Roman"/>
          <w:noProof/>
          <w:color w:val="00B050"/>
          <w:lang w:eastAsia="ru-RU"/>
        </w:rPr>
        <w:t xml:space="preserve"> 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left="1843"/>
        <w:outlineLvl w:val="0"/>
        <w:rPr>
          <w:rFonts w:ascii="Calibri" w:eastAsia="Calibri" w:hAnsi="Calibri" w:cs="Times New Roman"/>
          <w:noProof/>
          <w:color w:val="00B050"/>
          <w:lang w:eastAsia="ru-RU"/>
        </w:rPr>
      </w:pPr>
    </w:p>
    <w:p w:rsidR="007B7954" w:rsidRDefault="0098602D" w:rsidP="0098602D">
      <w:pPr>
        <w:spacing w:after="0" w:line="240" w:lineRule="auto"/>
        <w:rPr>
          <w:color w:val="FF0000"/>
          <w:sz w:val="24"/>
          <w:szCs w:val="24"/>
        </w:rPr>
      </w:pPr>
      <w:r>
        <w:rPr>
          <w:rFonts w:ascii="Helvetica" w:hAnsi="Helvetica"/>
          <w:color w:val="FF0000"/>
          <w:sz w:val="24"/>
          <w:szCs w:val="24"/>
        </w:rPr>
        <w:t>«</w:t>
      </w:r>
      <w:r w:rsidRPr="0098602D">
        <w:rPr>
          <w:rFonts w:ascii="Helvetica" w:hAnsi="Helvetica"/>
          <w:color w:val="FF0000"/>
          <w:sz w:val="24"/>
          <w:szCs w:val="24"/>
        </w:rPr>
        <w:t>Люди должны осозн</w:t>
      </w:r>
      <w:r>
        <w:rPr>
          <w:rFonts w:ascii="Helvetica" w:hAnsi="Helvetica"/>
          <w:color w:val="FF0000"/>
          <w:sz w:val="24"/>
          <w:szCs w:val="24"/>
        </w:rPr>
        <w:t>ать, что здоровый образ жизни</w:t>
      </w:r>
    </w:p>
    <w:p w:rsidR="007B7954" w:rsidRDefault="0098602D" w:rsidP="0098602D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>
        <w:rPr>
          <w:rFonts w:ascii="Helvetica" w:hAnsi="Helvetica"/>
          <w:color w:val="FF0000"/>
          <w:sz w:val="24"/>
          <w:szCs w:val="24"/>
        </w:rPr>
        <w:t>—</w:t>
      </w:r>
      <w:r>
        <w:rPr>
          <w:color w:val="FF0000"/>
          <w:sz w:val="24"/>
          <w:szCs w:val="24"/>
        </w:rPr>
        <w:t xml:space="preserve"> </w:t>
      </w:r>
      <w:r>
        <w:rPr>
          <w:rFonts w:ascii="Helvetica" w:hAnsi="Helvetica"/>
          <w:color w:val="FF0000"/>
          <w:sz w:val="24"/>
          <w:szCs w:val="24"/>
        </w:rPr>
        <w:t>это личный успех каждого</w:t>
      </w:r>
      <w:r>
        <w:rPr>
          <w:color w:val="FF0000"/>
          <w:sz w:val="24"/>
          <w:szCs w:val="24"/>
        </w:rPr>
        <w:t xml:space="preserve">». </w:t>
      </w:r>
    </w:p>
    <w:p w:rsidR="0098602D" w:rsidRPr="0098602D" w:rsidRDefault="0098602D" w:rsidP="0098602D">
      <w:pPr>
        <w:spacing w:after="0" w:line="240" w:lineRule="auto"/>
        <w:rPr>
          <w:rFonts w:ascii="Times New Roman" w:eastAsia="Calibri" w:hAnsi="Times New Roman" w:cs="Times New Roman"/>
          <w:color w:val="00B050"/>
          <w:sz w:val="24"/>
          <w:szCs w:val="24"/>
        </w:rPr>
      </w:pPr>
      <w:r w:rsidRPr="0098602D">
        <w:rPr>
          <w:rFonts w:ascii="Helvetica" w:hAnsi="Helvetica"/>
          <w:color w:val="FF0000"/>
          <w:sz w:val="24"/>
          <w:szCs w:val="24"/>
        </w:rPr>
        <w:t xml:space="preserve"> Владимир Владимирович Путин</w:t>
      </w:r>
      <w:r w:rsidRPr="0098602D">
        <w:rPr>
          <w:rFonts w:ascii="Helvetica" w:hAnsi="Helvetica"/>
          <w:color w:val="6A6359"/>
          <w:sz w:val="24"/>
          <w:szCs w:val="24"/>
        </w:rPr>
        <w:br/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 Охрана и укрепление здоровья, воспитание   привычки к здоровому образу жизни являются первостепенной задачей в </w:t>
      </w:r>
      <w:proofErr w:type="spellStart"/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>МБДОУ</w:t>
      </w:r>
      <w:r w:rsidR="007B7954">
        <w:rPr>
          <w:rFonts w:ascii="Times New Roman" w:eastAsia="Calibri" w:hAnsi="Times New Roman" w:cs="Times New Roman"/>
          <w:color w:val="7030A0"/>
          <w:sz w:val="24"/>
          <w:szCs w:val="24"/>
        </w:rPr>
        <w:t>д</w:t>
      </w:r>
      <w:proofErr w:type="spellEnd"/>
      <w:r w:rsidR="007B7954">
        <w:rPr>
          <w:rFonts w:ascii="Times New Roman" w:eastAsia="Calibri" w:hAnsi="Times New Roman" w:cs="Times New Roman"/>
          <w:color w:val="7030A0"/>
          <w:sz w:val="24"/>
          <w:szCs w:val="24"/>
        </w:rPr>
        <w:t>/с № 9</w:t>
      </w: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>.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   Для этого организовывается разносторонняя интегрированная деятельность, направленная на сохранение здоровья детей, реализуется комплекс воспитательно-образовательных, оздоровительных и профилактических мероприятий по разным возрастным ступеням.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   Реализация данного направления обеспечивается: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- направленностью воспитательно-образовательного процесса на физическое развитие дошкольников и их </w:t>
      </w:r>
      <w:proofErr w:type="spellStart"/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>валеологическое</w:t>
      </w:r>
      <w:proofErr w:type="spellEnd"/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образование (как приоритетное направление в работе дошкольного учреждения);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>- комплексом оздоровительных мероприятий в режиме дня в зависимости от времени года;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>- созданием оптимальных педагогических условий пребывания детей в МБДОУ;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>- формированием подходов к взаимодействию с семьёй и развитием социального партнерства.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 Планомерное сохранение и развитие здоровья осуществляется по нескольким направлениям: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>-</w:t>
      </w:r>
      <w:proofErr w:type="gramStart"/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>Профилактическое</w:t>
      </w:r>
      <w:proofErr w:type="gramEnd"/>
      <w:r w:rsidRPr="0098602D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(профилактика заболеваний, национальный календарь профилактических прививок, витаминизация и др.)</w:t>
      </w:r>
    </w:p>
    <w:p w:rsidR="0098602D" w:rsidRPr="0098602D" w:rsidRDefault="0098602D" w:rsidP="0098602D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Медицинские услуги в пределах функциональных обязанностей медицинского персонала оказываются бесплатно. Медицинский персонал наряду с администрацией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right="424"/>
        <w:jc w:val="both"/>
        <w:outlineLvl w:val="1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                              </w:t>
      </w:r>
      <w:r w:rsidRPr="0098602D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 xml:space="preserve">График работы медицинского кабинета. 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98602D">
        <w:rPr>
          <w:rFonts w:ascii="Calibri" w:eastAsia="Calibri" w:hAnsi="Calibri" w:cs="Times New Roman"/>
          <w:noProof/>
          <w:color w:val="7030A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4711275</wp:posOffset>
            </wp:positionH>
            <wp:positionV relativeFrom="paragraph">
              <wp:posOffset>109827</wp:posOffset>
            </wp:positionV>
            <wp:extent cx="1269347" cy="1272209"/>
            <wp:effectExtent l="19050" t="0" r="7003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47" cy="1272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Старшая медсестра: 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proofErr w:type="spellStart"/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Тузова</w:t>
      </w:r>
      <w:proofErr w:type="spellEnd"/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Ольга Валерьевна:   понедельни</w:t>
      </w:r>
      <w:proofErr w:type="gramStart"/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к-</w:t>
      </w:r>
      <w:proofErr w:type="gramEnd"/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пятница:    08.00-17.00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                                                       перерыв</w:t>
      </w:r>
      <w:r w:rsidR="008A0FF1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:             </w:t>
      </w:r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12.00-13.00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98602D" w:rsidRPr="0098602D" w:rsidRDefault="0098602D" w:rsidP="0098602D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Педиатр: 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98602D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Приходченко Ольга Дмитриевна   пятница:   11.26-14.00</w:t>
      </w:r>
    </w:p>
    <w:p w:rsidR="0098602D" w:rsidRPr="0098602D" w:rsidRDefault="0098602D" w:rsidP="0098602D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98602D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                                                  </w:t>
      </w:r>
    </w:p>
    <w:p w:rsidR="007B7954" w:rsidRPr="007B7954" w:rsidRDefault="007B7954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7B7954" w:rsidRDefault="007B7954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7B7954">
        <w:rPr>
          <w:rFonts w:ascii="Times New Roman" w:eastAsia="Calibri" w:hAnsi="Times New Roman" w:cs="Times New Roman"/>
          <w:color w:val="7030A0"/>
          <w:sz w:val="24"/>
          <w:szCs w:val="24"/>
        </w:rPr>
        <w:t>Для осуществления лицензированной медицинской деятельности в соответствии с рекомендациями Министерства здравоохранения в детском саду оборудован медицинский кабинет.</w:t>
      </w:r>
    </w:p>
    <w:p w:rsidR="007B7954" w:rsidRDefault="007B7954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7B7954" w:rsidRDefault="007B7954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09540" cy="3168015"/>
            <wp:effectExtent l="0" t="0" r="0" b="0"/>
            <wp:wrapSquare wrapText="bothSides"/>
            <wp:docPr id="3" name="Рисунок 3" descr="C:\Documents and Settings\User\Рабочий стол\Для Сайта 2015г\мед кабинет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Сайта 2015г\мед кабинет\IMG_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39" cy="316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7954" w:rsidRDefault="007B7954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F1829" w:rsidRDefault="007B7954" w:rsidP="007B7954">
      <w:pPr>
        <w:spacing w:before="100" w:beforeAutospacing="1" w:after="100" w:afterAutospacing="1" w:line="240" w:lineRule="auto"/>
        <w:ind w:right="424"/>
        <w:contextualSpacing/>
        <w:jc w:val="both"/>
      </w:pPr>
      <w:r>
        <w:br w:type="textWrapping" w:clear="all"/>
      </w:r>
    </w:p>
    <w:p w:rsidR="003B2E1D" w:rsidRDefault="003B2E1D" w:rsidP="007B7954">
      <w:pPr>
        <w:spacing w:before="100" w:beforeAutospacing="1" w:after="100" w:afterAutospacing="1" w:line="240" w:lineRule="auto"/>
        <w:ind w:right="424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48780" cy="5212950"/>
            <wp:effectExtent l="1270" t="0" r="5715" b="5715"/>
            <wp:docPr id="4" name="Рисунок 4" descr="C:\Documents and Settings\User\Рабочий стол\Для Сайта 2015г\мед кабинет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ля Сайта 2015г\мед кабинет\IMG_0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4955425" cy="521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B9" w:rsidRDefault="00B664B9" w:rsidP="007B7954">
      <w:pPr>
        <w:spacing w:before="100" w:beforeAutospacing="1" w:after="100" w:afterAutospacing="1" w:line="240" w:lineRule="auto"/>
        <w:ind w:right="424"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273748" cy="4795284"/>
            <wp:effectExtent l="0" t="0" r="3175" b="5715"/>
            <wp:docPr id="5" name="Рисунок 5" descr="C:\Documents and Settings\User\Рабочий стол\Для Сайта 2015г\мед кабинет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ля Сайта 2015г\мед кабинет\IMG_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00" cy="47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B9" w:rsidRDefault="00B664B9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B664B9" w:rsidRDefault="00B664B9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B664B9" w:rsidRDefault="00B664B9" w:rsidP="007B7954">
      <w:pPr>
        <w:spacing w:before="100" w:beforeAutospacing="1" w:after="100" w:afterAutospacing="1" w:line="240" w:lineRule="auto"/>
        <w:ind w:right="424"/>
        <w:contextualSpacing/>
        <w:jc w:val="both"/>
      </w:pPr>
      <w:r>
        <w:rPr>
          <w:noProof/>
          <w:lang w:eastAsia="ru-RU"/>
        </w:rPr>
        <w:drawing>
          <wp:inline distT="0" distB="0" distL="0" distR="0">
            <wp:extent cx="5273749" cy="3955311"/>
            <wp:effectExtent l="0" t="0" r="3175" b="7620"/>
            <wp:docPr id="6" name="Рисунок 6" descr="C:\Documents and Settings\User\Рабочий стол\Для Сайта 2015г\мед кабинет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ля Сайта 2015г\мед кабинет\IMG_0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01" cy="39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B9" w:rsidRDefault="00B664B9" w:rsidP="00B664B9">
      <w:pPr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Pr="00B664B9" w:rsidRDefault="00B664B9" w:rsidP="00B664B9">
      <w:pPr>
        <w:ind w:right="424"/>
        <w:jc w:val="both"/>
        <w:rPr>
          <w:rFonts w:ascii="Times New Roman" w:eastAsia="Calibri" w:hAnsi="Times New Roman" w:cs="Times New Roman"/>
          <w:b/>
          <w:color w:val="7030A0"/>
          <w:sz w:val="28"/>
          <w:szCs w:val="28"/>
        </w:rPr>
      </w:pPr>
      <w:r w:rsidRPr="00B664B9">
        <w:rPr>
          <w:rFonts w:ascii="Times New Roman" w:eastAsia="Calibri" w:hAnsi="Times New Roman" w:cs="Times New Roman"/>
          <w:b/>
          <w:color w:val="7030A0"/>
          <w:sz w:val="28"/>
          <w:szCs w:val="28"/>
        </w:rPr>
        <w:t>Охрана и укрепление здоровья воспитанников осуществляется по нескольким направлениям:</w:t>
      </w:r>
    </w:p>
    <w:p w:rsidR="00B664B9" w:rsidRPr="00B664B9" w:rsidRDefault="00B664B9" w:rsidP="00B664B9">
      <w:pPr>
        <w:ind w:right="424"/>
        <w:jc w:val="both"/>
        <w:rPr>
          <w:rFonts w:ascii="Times New Roman" w:eastAsia="Calibri" w:hAnsi="Times New Roman" w:cs="Times New Roman"/>
          <w:b/>
          <w:color w:val="7030A0"/>
          <w:sz w:val="24"/>
          <w:szCs w:val="24"/>
        </w:rPr>
      </w:pPr>
    </w:p>
    <w:p w:rsidR="00B664B9" w:rsidRPr="00B664B9" w:rsidRDefault="00B664B9" w:rsidP="00B664B9">
      <w:pPr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    1. Динамическое наблюдение за состоянием здоровья и физическим развитием детей. Дети распределены по группам здоровья, ведется мониторинг перехода из одной группы здоровья в другую;</w:t>
      </w:r>
    </w:p>
    <w:p w:rsidR="00B664B9" w:rsidRPr="00B664B9" w:rsidRDefault="00B664B9" w:rsidP="00B664B9">
      <w:pPr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   2. Углубленный осмотр воспитанников медицинским персоналом ДОУ совместно с врачами детской поликлиники:</w:t>
      </w:r>
    </w:p>
    <w:p w:rsidR="00B664B9" w:rsidRDefault="00B664B9" w:rsidP="00B664B9">
      <w:pPr>
        <w:numPr>
          <w:ilvl w:val="0"/>
          <w:numId w:val="1"/>
        </w:num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664B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оформление документов (медицинской карты и Паспорта здоровья) для поступления ребенка в детский сад;</w:t>
      </w:r>
    </w:p>
    <w:p w:rsidR="00B664B9" w:rsidRPr="00B664B9" w:rsidRDefault="00B664B9" w:rsidP="00B664B9">
      <w:pPr>
        <w:spacing w:before="100" w:beforeAutospacing="1" w:after="100" w:afterAutospacing="1" w:line="240" w:lineRule="auto"/>
        <w:ind w:left="720"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664B9" w:rsidRDefault="00B664B9" w:rsidP="00B664B9">
      <w:pPr>
        <w:numPr>
          <w:ilvl w:val="0"/>
          <w:numId w:val="1"/>
        </w:num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664B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проведение диспансеризации воспитанников МБДОУ врачами-специалистами детской поликлиники;</w:t>
      </w:r>
    </w:p>
    <w:p w:rsidR="00B664B9" w:rsidRPr="00B664B9" w:rsidRDefault="00B664B9" w:rsidP="00B664B9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664B9" w:rsidRDefault="00B664B9" w:rsidP="00B664B9">
      <w:pPr>
        <w:numPr>
          <w:ilvl w:val="0"/>
          <w:numId w:val="1"/>
        </w:num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B664B9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обучение медицинского персонала МБДОУ.</w:t>
      </w:r>
    </w:p>
    <w:p w:rsidR="00B664B9" w:rsidRPr="00B664B9" w:rsidRDefault="00B664B9" w:rsidP="00B664B9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3. Обеспечение психологической безопасности личности ребенка (психологически комфортная организация режимных моментов, оптимальный двигательный режим, правильное распределение физических и интеллектуальных нагрузок, использование приемов релаксации в режиме дня, применение необходимых средств и методов: элементы аутотренинга, </w:t>
      </w:r>
      <w:proofErr w:type="spellStart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>психогимнастика</w:t>
      </w:r>
      <w:proofErr w:type="spellEnd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, музыкотерапия, </w:t>
      </w:r>
      <w:proofErr w:type="spellStart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>сказкотерапия</w:t>
      </w:r>
      <w:proofErr w:type="spellEnd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>).</w:t>
      </w: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4. Оздоровительная направленность воспитательно-образовательного процесса </w:t>
      </w: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proofErr w:type="gramStart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(учет гигиенических требований к максимальной нагрузке на детей дошкольного возраста в организованных формах обучения, создание условий для оздоровительных режимов, </w:t>
      </w:r>
      <w:proofErr w:type="spellStart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>валеологизация</w:t>
      </w:r>
      <w:proofErr w:type="spellEnd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образовательного пространства для детей, бережное отношение к нервной системе ребенка: учет его индивидуальных способностей и </w:t>
      </w:r>
      <w:proofErr w:type="gramEnd"/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интересов; предоставление свободы выбора, создание условий для самореализации; ориентация на зону ближайшего развития ребенка и т.п.) </w:t>
      </w: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5.Формирование физической культуры ребенка, основ </w:t>
      </w:r>
      <w:proofErr w:type="spellStart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>валелогического</w:t>
      </w:r>
      <w:proofErr w:type="spellEnd"/>
      <w:r w:rsidRPr="00B664B9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сознания (знания о здоровье, умение сберегать поддерживать и сохранять его, воспитание осознанного отношения к здоровью и жизни).</w:t>
      </w: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</w:p>
    <w:p w:rsidR="00B664B9" w:rsidRPr="00B664B9" w:rsidRDefault="00B664B9" w:rsidP="00B664B9">
      <w:pPr>
        <w:spacing w:before="100" w:beforeAutospacing="1" w:after="100" w:afterAutospacing="1" w:line="240" w:lineRule="auto"/>
        <w:ind w:right="424"/>
        <w:jc w:val="both"/>
        <w:outlineLvl w:val="1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B664B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Система закаливающих мероприятий в  МБДОУ д/с № 9</w:t>
      </w:r>
    </w:p>
    <w:tbl>
      <w:tblPr>
        <w:tblStyle w:val="1"/>
        <w:tblW w:w="9781" w:type="dxa"/>
        <w:tblInd w:w="-601" w:type="dxa"/>
        <w:tblLayout w:type="fixed"/>
        <w:tblLook w:val="01E0"/>
      </w:tblPr>
      <w:tblGrid>
        <w:gridCol w:w="2603"/>
        <w:gridCol w:w="1315"/>
        <w:gridCol w:w="1327"/>
        <w:gridCol w:w="1102"/>
        <w:gridCol w:w="1166"/>
        <w:gridCol w:w="1114"/>
        <w:gridCol w:w="1154"/>
      </w:tblGrid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color w:val="7030A0"/>
              </w:rPr>
              <w:t xml:space="preserve">Мероприятия </w:t>
            </w:r>
          </w:p>
        </w:tc>
        <w:tc>
          <w:tcPr>
            <w:tcW w:w="26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color w:val="7030A0"/>
              </w:rPr>
              <w:t>Средняя группа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color w:val="7030A0"/>
              </w:rPr>
              <w:t>Старшая группа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color w:val="7030A0"/>
              </w:rPr>
              <w:t>Подготовительная</w:t>
            </w:r>
          </w:p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color w:val="7030A0"/>
              </w:rPr>
              <w:t xml:space="preserve">к школе группа 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>Прием на воздухе</w:t>
            </w: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Круглый год при благоприятных условиях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 xml:space="preserve">Утренняя зарядка </w:t>
            </w:r>
            <w:r w:rsidRPr="00B664B9">
              <w:rPr>
                <w:rFonts w:ascii="Times New Roman" w:eastAsia="Calibri" w:hAnsi="Times New Roman" w:cs="Times New Roman"/>
                <w:i/>
                <w:color w:val="7030A0"/>
              </w:rPr>
              <w:t>(обширное умывание и растирание)</w:t>
            </w: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С мая по октябрь на улице, оздоровительный бег в сочетании с дыхательной гимнастикой и коррекционными упражнениями (в облегченной одежде, обуви)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 xml:space="preserve">Воздушно – температурный режим </w:t>
            </w:r>
          </w:p>
        </w:tc>
        <w:tc>
          <w:tcPr>
            <w:tcW w:w="26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В группе +18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В группе +18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В группе +18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>Сквозное проветривание</w:t>
            </w:r>
            <w:r w:rsidRPr="00B664B9">
              <w:rPr>
                <w:rFonts w:ascii="Times New Roman" w:eastAsia="Calibri" w:hAnsi="Times New Roman" w:cs="Times New Roman"/>
                <w:i/>
                <w:color w:val="7030A0"/>
              </w:rPr>
              <w:t xml:space="preserve"> (в отсутствии детей)</w:t>
            </w: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3 раза в день до +14 -16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>Одностороннее проветривание</w:t>
            </w: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Постоянно открытая фрамуга с подветренной стороны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>Одежда детей в группе</w:t>
            </w: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Облегченная: носки, гольфы, шорты, рубашка или платье с  коротким рукавом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 xml:space="preserve">Сон </w:t>
            </w:r>
            <w:r w:rsidRPr="00B664B9">
              <w:rPr>
                <w:rFonts w:ascii="Times New Roman" w:eastAsia="Calibri" w:hAnsi="Times New Roman" w:cs="Times New Roman"/>
                <w:i/>
                <w:color w:val="7030A0"/>
              </w:rPr>
              <w:t>(специальные меры закаливания)</w:t>
            </w: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В хорошо проветриваемом помещении без футболок и маек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>Гимнастика после дневного сна</w:t>
            </w: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Ходьба по «дорожкам здоровья», дыхательная гимнастика после сна</w:t>
            </w:r>
          </w:p>
        </w:tc>
      </w:tr>
      <w:tr w:rsidR="00B664B9" w:rsidRPr="00B664B9" w:rsidTr="00B2420D">
        <w:trPr>
          <w:trHeight w:val="820"/>
        </w:trPr>
        <w:tc>
          <w:tcPr>
            <w:tcW w:w="26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b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>Физкультурные занятия:</w:t>
            </w:r>
          </w:p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>в зале</w:t>
            </w:r>
            <w:r w:rsidRPr="00B664B9">
              <w:rPr>
                <w:rFonts w:ascii="Times New Roman" w:eastAsia="Calibri" w:hAnsi="Times New Roman" w:cs="Times New Roman"/>
                <w:i/>
                <w:color w:val="7030A0"/>
              </w:rPr>
              <w:t xml:space="preserve"> (босиком, футболка, шорты);</w:t>
            </w:r>
          </w:p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>на улице</w:t>
            </w:r>
            <w:r w:rsidRPr="00B664B9">
              <w:rPr>
                <w:rFonts w:ascii="Times New Roman" w:eastAsia="Calibri" w:hAnsi="Times New Roman" w:cs="Times New Roman"/>
                <w:i/>
                <w:color w:val="7030A0"/>
              </w:rPr>
              <w:t xml:space="preserve"> (в облегченной одежде)</w:t>
            </w: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</w:p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</w:p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</w:p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</w:p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2 раза в неделю</w:t>
            </w:r>
          </w:p>
        </w:tc>
      </w:tr>
      <w:tr w:rsidR="00B664B9" w:rsidRPr="00B664B9" w:rsidTr="00B2420D">
        <w:tc>
          <w:tcPr>
            <w:tcW w:w="260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664B9" w:rsidRPr="00B664B9" w:rsidRDefault="00B664B9" w:rsidP="00B664B9">
            <w:pPr>
              <w:ind w:right="424"/>
              <w:jc w:val="both"/>
              <w:rPr>
                <w:rFonts w:ascii="Times New Roman" w:eastAsia="Calibri" w:hAnsi="Times New Roman" w:cs="Times New Roman"/>
                <w:i/>
                <w:color w:val="7030A0"/>
              </w:rPr>
            </w:pPr>
          </w:p>
        </w:tc>
        <w:tc>
          <w:tcPr>
            <w:tcW w:w="71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</w:p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1 раз в неделю</w:t>
            </w:r>
          </w:p>
        </w:tc>
      </w:tr>
      <w:tr w:rsidR="00B664B9" w:rsidRPr="00B664B9" w:rsidTr="00B2420D">
        <w:tc>
          <w:tcPr>
            <w:tcW w:w="2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i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b/>
                <w:i/>
                <w:color w:val="7030A0"/>
              </w:rPr>
              <w:t xml:space="preserve">Прогулки </w:t>
            </w:r>
            <w:r w:rsidRPr="00B664B9">
              <w:rPr>
                <w:rFonts w:ascii="Times New Roman" w:eastAsia="Calibri" w:hAnsi="Times New Roman" w:cs="Times New Roman"/>
                <w:i/>
                <w:color w:val="7030A0"/>
              </w:rPr>
              <w:t>(ежедневно проводятся физкультурные упр., подвижные и спортивные игры)</w:t>
            </w:r>
          </w:p>
        </w:tc>
        <w:tc>
          <w:tcPr>
            <w:tcW w:w="26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До - 15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До -20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664B9" w:rsidRPr="00B664B9" w:rsidRDefault="00B664B9" w:rsidP="00B664B9">
            <w:pPr>
              <w:tabs>
                <w:tab w:val="left" w:pos="893"/>
              </w:tabs>
              <w:ind w:right="424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B664B9">
              <w:rPr>
                <w:rFonts w:ascii="Times New Roman" w:eastAsia="Calibri" w:hAnsi="Times New Roman" w:cs="Times New Roman"/>
                <w:color w:val="7030A0"/>
              </w:rPr>
              <w:t>До -20</w:t>
            </w:r>
          </w:p>
        </w:tc>
      </w:tr>
      <w:tr w:rsidR="00B664B9" w:rsidRPr="00B664B9" w:rsidTr="00B242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37"/>
        </w:trPr>
        <w:tc>
          <w:tcPr>
            <w:tcW w:w="2603" w:type="dxa"/>
            <w:vMerge w:val="restart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b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b/>
                <w:i/>
                <w:color w:val="7030A0"/>
              </w:rPr>
              <w:t>Водные процедуры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- контрастные ножные ванны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- обливание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- </w:t>
            </w:r>
            <w:proofErr w:type="gramStart"/>
            <w:r w:rsidRPr="00B664B9">
              <w:rPr>
                <w:rFonts w:ascii="Cambria" w:eastAsia="Calibri" w:hAnsi="Cambria" w:cs="Times New Roman"/>
                <w:i/>
                <w:color w:val="7030A0"/>
              </w:rPr>
              <w:t>влажные</w:t>
            </w:r>
            <w:proofErr w:type="gramEnd"/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обтирание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- водные игры</w:t>
            </w:r>
          </w:p>
        </w:tc>
        <w:tc>
          <w:tcPr>
            <w:tcW w:w="1315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Зима</w:t>
            </w:r>
          </w:p>
        </w:tc>
        <w:tc>
          <w:tcPr>
            <w:tcW w:w="1327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Лето</w:t>
            </w:r>
          </w:p>
        </w:tc>
        <w:tc>
          <w:tcPr>
            <w:tcW w:w="1102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Зима</w:t>
            </w:r>
          </w:p>
        </w:tc>
        <w:tc>
          <w:tcPr>
            <w:tcW w:w="1166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Лето</w:t>
            </w:r>
          </w:p>
        </w:tc>
        <w:tc>
          <w:tcPr>
            <w:tcW w:w="1114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Зима</w:t>
            </w:r>
          </w:p>
        </w:tc>
        <w:tc>
          <w:tcPr>
            <w:tcW w:w="1154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Лето</w:t>
            </w:r>
          </w:p>
        </w:tc>
      </w:tr>
      <w:tr w:rsidR="00B664B9" w:rsidRPr="00B664B9" w:rsidTr="00B242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02"/>
        </w:trPr>
        <w:tc>
          <w:tcPr>
            <w:tcW w:w="2603" w:type="dxa"/>
            <w:vMerge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b/>
                <w:i/>
                <w:color w:val="7030A0"/>
              </w:rPr>
            </w:pPr>
          </w:p>
        </w:tc>
        <w:tc>
          <w:tcPr>
            <w:tcW w:w="1315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       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1-2 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10 сек.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2-3 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---</w:t>
            </w:r>
          </w:p>
        </w:tc>
        <w:tc>
          <w:tcPr>
            <w:tcW w:w="1327" w:type="dxa"/>
          </w:tcPr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</w:p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1-2 мин.</w:t>
            </w:r>
          </w:p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10 сек.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2-3мин.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30 мин.</w:t>
            </w:r>
          </w:p>
        </w:tc>
        <w:tc>
          <w:tcPr>
            <w:tcW w:w="1102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       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1-2 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10 сек.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2-3 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---</w:t>
            </w:r>
          </w:p>
        </w:tc>
        <w:tc>
          <w:tcPr>
            <w:tcW w:w="1166" w:type="dxa"/>
          </w:tcPr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</w:p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1-2 мин.</w:t>
            </w:r>
          </w:p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10 сек.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2-3мин.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30 мин.</w:t>
            </w:r>
          </w:p>
        </w:tc>
        <w:tc>
          <w:tcPr>
            <w:tcW w:w="1114" w:type="dxa"/>
          </w:tcPr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       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1-2 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10 сек.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2-3 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---</w:t>
            </w:r>
          </w:p>
        </w:tc>
        <w:tc>
          <w:tcPr>
            <w:tcW w:w="1154" w:type="dxa"/>
          </w:tcPr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</w:p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1-2 мин.</w:t>
            </w:r>
          </w:p>
          <w:p w:rsidR="00B664B9" w:rsidRPr="00B664B9" w:rsidRDefault="00B664B9" w:rsidP="00B664B9">
            <w:pPr>
              <w:jc w:val="center"/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>10 сек.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2-3мин.</w:t>
            </w:r>
          </w:p>
          <w:p w:rsidR="00B664B9" w:rsidRPr="00B664B9" w:rsidRDefault="00B664B9" w:rsidP="00B664B9">
            <w:pPr>
              <w:rPr>
                <w:rFonts w:ascii="Cambria" w:eastAsia="Calibri" w:hAnsi="Cambria" w:cs="Times New Roman"/>
                <w:i/>
                <w:color w:val="7030A0"/>
              </w:rPr>
            </w:pPr>
            <w:r w:rsidRPr="00B664B9">
              <w:rPr>
                <w:rFonts w:ascii="Cambria" w:eastAsia="Calibri" w:hAnsi="Cambria" w:cs="Times New Roman"/>
                <w:i/>
                <w:color w:val="7030A0"/>
              </w:rPr>
              <w:t xml:space="preserve"> 30 мин.</w:t>
            </w:r>
          </w:p>
        </w:tc>
      </w:tr>
    </w:tbl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B664B9" w:rsidRPr="00B664B9" w:rsidRDefault="00B664B9" w:rsidP="00B664B9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B664B9" w:rsidRDefault="00B664B9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  <w:shd w:val="clear" w:color="auto" w:fill="EEF7F8"/>
        </w:rPr>
      </w:pPr>
    </w:p>
    <w:p w:rsidR="0013246C" w:rsidRPr="00033A47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7030A0"/>
          <w:sz w:val="24"/>
          <w:szCs w:val="24"/>
          <w:shd w:val="clear" w:color="auto" w:fill="EEF7F8"/>
        </w:rPr>
      </w:pPr>
      <w:r w:rsidRPr="00033A47">
        <w:rPr>
          <w:rFonts w:ascii="Times New Roman" w:hAnsi="Times New Roman" w:cs="Times New Roman"/>
          <w:color w:val="7030A0"/>
          <w:sz w:val="24"/>
          <w:szCs w:val="24"/>
          <w:shd w:val="clear" w:color="auto" w:fill="EEF7F8"/>
        </w:rPr>
        <w:t xml:space="preserve">Старшая Медицинская сестра – </w:t>
      </w:r>
      <w:proofErr w:type="spellStart"/>
      <w:r w:rsidRPr="00033A47">
        <w:rPr>
          <w:rFonts w:ascii="Times New Roman" w:hAnsi="Times New Roman" w:cs="Times New Roman"/>
          <w:color w:val="7030A0"/>
          <w:sz w:val="24"/>
          <w:szCs w:val="24"/>
          <w:shd w:val="clear" w:color="auto" w:fill="EEF7F8"/>
        </w:rPr>
        <w:t>Тузова</w:t>
      </w:r>
      <w:proofErr w:type="spellEnd"/>
      <w:r w:rsidRPr="00033A47">
        <w:rPr>
          <w:rFonts w:ascii="Times New Roman" w:hAnsi="Times New Roman" w:cs="Times New Roman"/>
          <w:color w:val="7030A0"/>
          <w:sz w:val="24"/>
          <w:szCs w:val="24"/>
          <w:shd w:val="clear" w:color="auto" w:fill="EEF7F8"/>
        </w:rPr>
        <w:t xml:space="preserve"> Ольга Валерьевна осуществляет измерение основных </w:t>
      </w:r>
      <w:proofErr w:type="gramStart"/>
      <w:r w:rsidRPr="00033A47">
        <w:rPr>
          <w:rFonts w:ascii="Times New Roman" w:hAnsi="Times New Roman" w:cs="Times New Roman"/>
          <w:color w:val="7030A0"/>
          <w:sz w:val="24"/>
          <w:szCs w:val="24"/>
          <w:shd w:val="clear" w:color="auto" w:fill="EEF7F8"/>
        </w:rPr>
        <w:t>физический</w:t>
      </w:r>
      <w:proofErr w:type="gramEnd"/>
      <w:r w:rsidRPr="00033A47">
        <w:rPr>
          <w:rFonts w:ascii="Times New Roman" w:hAnsi="Times New Roman" w:cs="Times New Roman"/>
          <w:color w:val="7030A0"/>
          <w:sz w:val="24"/>
          <w:szCs w:val="24"/>
          <w:shd w:val="clear" w:color="auto" w:fill="EEF7F8"/>
        </w:rPr>
        <w:t xml:space="preserve"> показателей ребёнка (массы тела, роста, окружности грудной клетки, живота).</w:t>
      </w: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  <w:shd w:val="clear" w:color="auto" w:fill="EEF7F8"/>
        </w:rPr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8064A2" w:themeColor="accent4"/>
          <w:sz w:val="24"/>
          <w:szCs w:val="24"/>
          <w:lang w:eastAsia="ru-RU"/>
        </w:rPr>
        <w:drawing>
          <wp:inline distT="0" distB="0" distL="0" distR="0">
            <wp:extent cx="7727314" cy="5273749"/>
            <wp:effectExtent l="7302" t="0" r="0" b="0"/>
            <wp:docPr id="7" name="Рисунок 7" descr="C:\Documents and Settings\User\Рабочий стол\Для Сайта 2015г\мед кабинет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ля Сайта 2015г\мед кабинет\IMG_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42911" cy="52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3246C" w:rsidRDefault="0013246C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033A47" w:rsidRDefault="00033A47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8064A2" w:themeColor="accent4"/>
          <w:sz w:val="24"/>
          <w:szCs w:val="24"/>
          <w:lang w:eastAsia="ru-RU"/>
        </w:rPr>
        <w:lastRenderedPageBreak/>
        <w:drawing>
          <wp:inline distT="0" distB="0" distL="0" distR="0">
            <wp:extent cx="8346126" cy="5231219"/>
            <wp:effectExtent l="0" t="4762" r="0" b="0"/>
            <wp:docPr id="8" name="Рисунок 8" descr="C:\Documents and Settings\User\Рабочий стол\Для Сайта 2015г\мед кабинет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ля Сайта 2015г\мед кабинет\IMG_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39034" cy="522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47" w:rsidRDefault="00033A47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B9790A" w:rsidRDefault="00B9790A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B9790A" w:rsidRDefault="00B9790A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B9790A" w:rsidRDefault="00B9790A" w:rsidP="007B7954">
      <w:pPr>
        <w:spacing w:before="100" w:beforeAutospacing="1" w:after="100" w:afterAutospacing="1" w:line="240" w:lineRule="auto"/>
        <w:ind w:right="424"/>
        <w:contextualSpacing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E40E5" w:rsidRDefault="00B9790A" w:rsidP="00B9790A">
      <w:pPr>
        <w:ind w:right="424"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8064A2" w:themeColor="accent4"/>
          <w:sz w:val="24"/>
          <w:szCs w:val="24"/>
          <w:lang w:eastAsia="ru-RU"/>
        </w:rPr>
        <w:lastRenderedPageBreak/>
        <w:drawing>
          <wp:inline distT="0" distB="0" distL="0" distR="0">
            <wp:extent cx="5156791" cy="3848986"/>
            <wp:effectExtent l="0" t="0" r="6350" b="0"/>
            <wp:docPr id="13" name="Рисунок 13" descr="C:\Documents and Settings\User\Рабочий стол\Для Сайта 2015г\мед кабинет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ля Сайта 2015г\мед кабинет\IMG_0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29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0E5" w:rsidRPr="001E40E5" w:rsidRDefault="001E40E5" w:rsidP="001E40E5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1E40E5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 </w:t>
      </w:r>
      <w:r w:rsidRPr="001E40E5">
        <w:rPr>
          <w:rFonts w:ascii="Times New Roman" w:eastAsia="Calibri" w:hAnsi="Times New Roman" w:cs="Times New Roman"/>
          <w:color w:val="7030A0"/>
          <w:sz w:val="24"/>
          <w:szCs w:val="24"/>
        </w:rPr>
        <w:t>Дошкольный возраст является решающим в формировании фундамента физического и психического здоровья. Ведь именно до 7 лет человек проходит огромный путь развития, не повторяемый на протяжении последующей жизни. Именно в этот период идет интенсивное развитие органов и становление функциональных систем организма, закладываются основные черты личности, отношение к себе и окружающим.</w:t>
      </w:r>
    </w:p>
    <w:p w:rsidR="001E40E5" w:rsidRDefault="001E40E5" w:rsidP="00B9790A">
      <w:pPr>
        <w:ind w:right="424"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A13CAD" w:rsidRDefault="00A13CAD" w:rsidP="00B9790A">
      <w:pPr>
        <w:ind w:right="424"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4"/>
          <w:szCs w:val="24"/>
          <w:lang w:eastAsia="ru-RU"/>
        </w:rPr>
        <w:lastRenderedPageBreak/>
        <w:drawing>
          <wp:inline distT="0" distB="0" distL="0" distR="0">
            <wp:extent cx="5941170" cy="5784112"/>
            <wp:effectExtent l="0" t="0" r="2540" b="7620"/>
            <wp:docPr id="11" name="Рисунок 11" descr="D:\Документы 2014г\Фото 2014\P12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2014г\Фото 2014\P1210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608" w:rsidRDefault="00224608" w:rsidP="00B9790A">
      <w:pPr>
        <w:ind w:right="424"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224608" w:rsidRPr="001E40E5" w:rsidRDefault="00224608" w:rsidP="00224608">
      <w:pPr>
        <w:spacing w:after="0" w:line="240" w:lineRule="auto"/>
        <w:ind w:right="424"/>
        <w:jc w:val="both"/>
        <w:rPr>
          <w:rFonts w:ascii="Times New Roman" w:eastAsia="Calibri" w:hAnsi="Times New Roman" w:cs="Times New Roman"/>
          <w:color w:val="7030A0"/>
          <w:sz w:val="24"/>
          <w:szCs w:val="24"/>
        </w:rPr>
      </w:pPr>
      <w:r w:rsidRPr="001E40E5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Поэтому так важно нам – педагогам и  родителям именно на этом этапе дошкольного детства сформировать у детей базу знаний и практических навыков здорового образа жизни, осознанную потребность </w:t>
      </w:r>
      <w:proofErr w:type="gramStart"/>
      <w:r w:rsidRPr="001E40E5">
        <w:rPr>
          <w:rFonts w:ascii="Times New Roman" w:eastAsia="Calibri" w:hAnsi="Times New Roman" w:cs="Times New Roman"/>
          <w:color w:val="7030A0"/>
          <w:sz w:val="24"/>
          <w:szCs w:val="24"/>
        </w:rPr>
        <w:t>в</w:t>
      </w:r>
      <w:proofErr w:type="gramEnd"/>
      <w:r w:rsidRPr="001E40E5">
        <w:rPr>
          <w:rFonts w:ascii="Times New Roman" w:eastAsia="Calibri" w:hAnsi="Times New Roman" w:cs="Times New Roman"/>
          <w:color w:val="7030A0"/>
          <w:sz w:val="24"/>
          <w:szCs w:val="24"/>
        </w:rPr>
        <w:t xml:space="preserve"> систематических занятий физической культурой и спортом.</w:t>
      </w:r>
    </w:p>
    <w:p w:rsidR="00224608" w:rsidRPr="001E40E5" w:rsidRDefault="00224608" w:rsidP="00B9790A">
      <w:pPr>
        <w:ind w:right="424"/>
        <w:jc w:val="both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bookmarkStart w:id="0" w:name="_GoBack"/>
      <w:bookmarkEnd w:id="0"/>
    </w:p>
    <w:sectPr w:rsidR="00224608" w:rsidRPr="001E40E5" w:rsidSect="008A0FF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91C98"/>
    <w:multiLevelType w:val="multilevel"/>
    <w:tmpl w:val="621C4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6E2D"/>
    <w:rsid w:val="00033A47"/>
    <w:rsid w:val="00095597"/>
    <w:rsid w:val="0013246C"/>
    <w:rsid w:val="001621B0"/>
    <w:rsid w:val="001E40E5"/>
    <w:rsid w:val="00224608"/>
    <w:rsid w:val="003B2E1D"/>
    <w:rsid w:val="004C6E2D"/>
    <w:rsid w:val="007B7954"/>
    <w:rsid w:val="008A0FF1"/>
    <w:rsid w:val="0098602D"/>
    <w:rsid w:val="00A13CAD"/>
    <w:rsid w:val="00B664B9"/>
    <w:rsid w:val="00B9790A"/>
    <w:rsid w:val="00BF1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602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FF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B664B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B66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664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602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A0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FF1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B664B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B66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664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925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lukas</cp:lastModifiedBy>
  <cp:revision>13</cp:revision>
  <dcterms:created xsi:type="dcterms:W3CDTF">2015-10-27T13:41:00Z</dcterms:created>
  <dcterms:modified xsi:type="dcterms:W3CDTF">2019-04-22T07:13:00Z</dcterms:modified>
</cp:coreProperties>
</file>